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ED" w:rsidRDefault="007C4DFC" w:rsidP="00E141ED">
      <w:pPr>
        <w:spacing w:after="0" w:line="240" w:lineRule="auto"/>
      </w:pPr>
      <w:r>
        <w:t>DJEČJI VRTIĆ MALA SIRENA</w:t>
      </w:r>
    </w:p>
    <w:p w:rsidR="007C4DFC" w:rsidRDefault="007C4DFC" w:rsidP="00E141ED">
      <w:pPr>
        <w:spacing w:after="0" w:line="240" w:lineRule="auto"/>
      </w:pPr>
      <w:r>
        <w:t>Put Majdana 28</w:t>
      </w:r>
    </w:p>
    <w:p w:rsidR="007C4DFC" w:rsidRDefault="007C4DFC" w:rsidP="00E141ED">
      <w:pPr>
        <w:spacing w:after="0" w:line="240" w:lineRule="auto"/>
      </w:pPr>
      <w:r>
        <w:t>21210 Solin</w:t>
      </w:r>
    </w:p>
    <w:p w:rsidR="00206212" w:rsidRDefault="003F5229" w:rsidP="00E141ED">
      <w:pPr>
        <w:spacing w:after="0" w:line="240" w:lineRule="auto"/>
      </w:pPr>
      <w:r>
        <w:t>021/260-561</w:t>
      </w:r>
      <w:r w:rsidR="00297130">
        <w:t xml:space="preserve"> Majdan</w:t>
      </w:r>
    </w:p>
    <w:p w:rsidR="00297130" w:rsidRDefault="00297130" w:rsidP="00E141ED">
      <w:pPr>
        <w:spacing w:after="0" w:line="240" w:lineRule="auto"/>
      </w:pPr>
      <w:r>
        <w:t>021/280-609 Ina</w:t>
      </w:r>
    </w:p>
    <w:p w:rsidR="007868FC" w:rsidRDefault="007868FC" w:rsidP="00E141ED">
      <w:pPr>
        <w:spacing w:after="0" w:line="240" w:lineRule="auto"/>
      </w:pPr>
      <w:r>
        <w:t>mala.sirena.solin@gmail.com</w:t>
      </w:r>
    </w:p>
    <w:p w:rsidR="007C4DFC" w:rsidRDefault="007C4DFC"/>
    <w:p w:rsidR="00E141ED" w:rsidRDefault="00E141ED" w:rsidP="00DB128A">
      <w:pPr>
        <w:ind w:left="1416" w:firstLine="708"/>
        <w:rPr>
          <w:b/>
          <w:sz w:val="28"/>
          <w:szCs w:val="28"/>
        </w:rPr>
      </w:pPr>
    </w:p>
    <w:p w:rsidR="00DB128A" w:rsidRDefault="007C4DFC" w:rsidP="00DB128A">
      <w:pPr>
        <w:ind w:left="1416" w:firstLine="708"/>
        <w:rPr>
          <w:b/>
          <w:sz w:val="28"/>
          <w:szCs w:val="28"/>
        </w:rPr>
      </w:pPr>
      <w:r w:rsidRPr="00DB128A">
        <w:rPr>
          <w:b/>
          <w:sz w:val="28"/>
          <w:szCs w:val="28"/>
        </w:rPr>
        <w:t>SUGLASNOST 0 PRAVIMA I OBVEZAMA</w:t>
      </w:r>
    </w:p>
    <w:p w:rsidR="007C4DFC" w:rsidRDefault="007C4DFC" w:rsidP="00DB128A">
      <w:pPr>
        <w:ind w:left="708" w:firstLine="708"/>
        <w:rPr>
          <w:b/>
          <w:sz w:val="28"/>
          <w:szCs w:val="28"/>
        </w:rPr>
      </w:pPr>
      <w:r w:rsidRPr="00DB128A">
        <w:rPr>
          <w:b/>
          <w:sz w:val="28"/>
          <w:szCs w:val="28"/>
        </w:rPr>
        <w:t xml:space="preserve"> U OSTVARIVANJU PROGRAMA DV MALA SIRENA</w:t>
      </w:r>
    </w:p>
    <w:p w:rsidR="003F5229" w:rsidRDefault="00907D88" w:rsidP="00DB128A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297130">
        <w:rPr>
          <w:b/>
          <w:sz w:val="28"/>
          <w:szCs w:val="28"/>
        </w:rPr>
        <w:t>Šk.g.2020./2021</w:t>
      </w:r>
      <w:r w:rsidR="003F5229">
        <w:rPr>
          <w:b/>
          <w:sz w:val="28"/>
          <w:szCs w:val="28"/>
        </w:rPr>
        <w:t>.</w:t>
      </w:r>
    </w:p>
    <w:p w:rsidR="00E141ED" w:rsidRPr="00DB128A" w:rsidRDefault="00E141ED" w:rsidP="00DB128A">
      <w:pPr>
        <w:ind w:left="708" w:firstLine="708"/>
        <w:rPr>
          <w:b/>
          <w:sz w:val="28"/>
          <w:szCs w:val="28"/>
        </w:rPr>
      </w:pPr>
    </w:p>
    <w:p w:rsidR="007C4DFC" w:rsidRDefault="007C4DFC">
      <w:r>
        <w:t>Ime i prezime djeteta:</w:t>
      </w:r>
    </w:p>
    <w:p w:rsidR="007C4DFC" w:rsidRDefault="009D195A">
      <w:r>
        <w:t xml:space="preserve">OIB </w:t>
      </w:r>
      <w:r w:rsidR="007C4DFC">
        <w:t xml:space="preserve"> djeteta:</w:t>
      </w:r>
      <w:r w:rsidR="00015AAA">
        <w:t xml:space="preserve"> </w:t>
      </w:r>
    </w:p>
    <w:p w:rsidR="007C4DFC" w:rsidRDefault="007C4DFC">
      <w:r>
        <w:t>Adresa stanovanja:</w:t>
      </w:r>
    </w:p>
    <w:p w:rsidR="007C4DFC" w:rsidRDefault="007C4DFC">
      <w:r>
        <w:t>Kontakt telefon:</w:t>
      </w:r>
    </w:p>
    <w:p w:rsidR="007C4DFC" w:rsidRPr="00DB128A" w:rsidRDefault="007C4DF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B128A">
        <w:rPr>
          <w:b/>
        </w:rPr>
        <w:t>Članak 1.</w:t>
      </w:r>
    </w:p>
    <w:p w:rsidR="007C4DFC" w:rsidRDefault="007C4DFC"/>
    <w:p w:rsidR="007C4DFC" w:rsidRDefault="007C4DFC">
      <w:r>
        <w:t>Ovom suglasnošću suglasne strane (dječji vrtić kao davatelj usluge i korisnik usluge)</w:t>
      </w:r>
      <w:r w:rsidR="00DB128A">
        <w:t xml:space="preserve"> </w:t>
      </w:r>
      <w:r>
        <w:t>utvrđuju međusobna prava i obveze za vrijeme boravka djeteta u programima dječjeg vrtića MALA SIRENA.</w:t>
      </w:r>
    </w:p>
    <w:p w:rsidR="007C4DFC" w:rsidRPr="00DB128A" w:rsidRDefault="007C4DF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B128A">
        <w:rPr>
          <w:b/>
        </w:rPr>
        <w:t>Članak 2.</w:t>
      </w:r>
    </w:p>
    <w:p w:rsidR="007C4DFC" w:rsidRDefault="007C4DFC">
      <w:r>
        <w:t xml:space="preserve">Davatelj usluga obvezuje se pružiti usluge </w:t>
      </w:r>
      <w:proofErr w:type="spellStart"/>
      <w:r>
        <w:t>njege,odgoja,naobrazbe,zdravstvene</w:t>
      </w:r>
      <w:proofErr w:type="spellEnd"/>
      <w:r>
        <w:t xml:space="preserve"> zaštite i skrbi o djetetu uključenom u odabrani program u koje je dijete upisano</w:t>
      </w:r>
      <w:r w:rsidR="001B4A0E">
        <w:t xml:space="preserve"> i to u opsegu i na način koji je utvrđen za taj oblik programa.</w:t>
      </w:r>
    </w:p>
    <w:p w:rsidR="001B4A0E" w:rsidRPr="00DB128A" w:rsidRDefault="001B4A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B128A">
        <w:rPr>
          <w:b/>
        </w:rPr>
        <w:t>Članak 3.</w:t>
      </w:r>
    </w:p>
    <w:p w:rsidR="001B4A0E" w:rsidRDefault="001B4A0E">
      <w:r>
        <w:t>Na ime korištenja usluga iz članka 2.ovog ugovora korisnik usluga sudjeluje u važećoj cijeni usluge</w:t>
      </w:r>
      <w:r w:rsidR="00F74A26">
        <w:t xml:space="preserve"> za odgovarajući program koje </w:t>
      </w:r>
      <w:r w:rsidR="00236531">
        <w:t>dijete koristi i to</w:t>
      </w:r>
      <w:r w:rsidR="00F74A26">
        <w:t>:</w:t>
      </w:r>
    </w:p>
    <w:p w:rsidR="00236531" w:rsidRDefault="00F74A26" w:rsidP="00F74A26">
      <w:pPr>
        <w:pStyle w:val="Odlomakpopisa"/>
        <w:numPr>
          <w:ilvl w:val="0"/>
          <w:numId w:val="2"/>
        </w:numPr>
      </w:pPr>
      <w:r>
        <w:t xml:space="preserve">Jaslice-desetosatni program </w:t>
      </w:r>
      <w:r>
        <w:tab/>
      </w:r>
      <w:r>
        <w:tab/>
      </w:r>
    </w:p>
    <w:p w:rsidR="00236531" w:rsidRDefault="00F74A26" w:rsidP="00F74A26">
      <w:pPr>
        <w:pStyle w:val="Odlomakpopisa"/>
        <w:numPr>
          <w:ilvl w:val="0"/>
          <w:numId w:val="2"/>
        </w:numPr>
      </w:pPr>
      <w:r>
        <w:t>Vrtić-desetosatni program</w:t>
      </w:r>
      <w:r>
        <w:tab/>
      </w:r>
      <w:r>
        <w:tab/>
      </w:r>
    </w:p>
    <w:p w:rsidR="003F5229" w:rsidRDefault="007D2B9A" w:rsidP="00F74A26">
      <w:pPr>
        <w:pStyle w:val="Odlomakpopisa"/>
        <w:numPr>
          <w:ilvl w:val="0"/>
          <w:numId w:val="2"/>
        </w:numPr>
      </w:pPr>
      <w:r>
        <w:t xml:space="preserve">Jaslice-petosatni popodnevni program  </w:t>
      </w:r>
      <w:r w:rsidR="003F5229">
        <w:t xml:space="preserve"> </w:t>
      </w:r>
    </w:p>
    <w:p w:rsidR="00F74A26" w:rsidRDefault="00F74A26" w:rsidP="00F74A26">
      <w:pPr>
        <w:pStyle w:val="Odlomakpopisa"/>
        <w:numPr>
          <w:ilvl w:val="0"/>
          <w:numId w:val="2"/>
        </w:numPr>
      </w:pPr>
      <w:r>
        <w:t xml:space="preserve">Vrtić-petosatni popodnevni program     </w:t>
      </w:r>
    </w:p>
    <w:p w:rsidR="007D2B9A" w:rsidRDefault="007D2B9A" w:rsidP="00F74A26">
      <w:pPr>
        <w:ind w:left="3540"/>
        <w:rPr>
          <w:b/>
        </w:rPr>
      </w:pPr>
    </w:p>
    <w:p w:rsidR="00F74A26" w:rsidRPr="00DB128A" w:rsidRDefault="00F74A26" w:rsidP="00F74A26">
      <w:pPr>
        <w:ind w:left="3540"/>
        <w:rPr>
          <w:b/>
        </w:rPr>
      </w:pPr>
      <w:r w:rsidRPr="00DB128A">
        <w:rPr>
          <w:b/>
        </w:rPr>
        <w:lastRenderedPageBreak/>
        <w:t>Članak 4.</w:t>
      </w:r>
    </w:p>
    <w:p w:rsidR="00F74A26" w:rsidRDefault="00F74A26" w:rsidP="007868FC">
      <w:r>
        <w:t xml:space="preserve">Korisnik usluge dužan je uplatiti iznos utvrđen u članku 3.najkasnije do 10-tog u mjesecu za tekući </w:t>
      </w:r>
      <w:proofErr w:type="spellStart"/>
      <w:r>
        <w:t>mjesec,te</w:t>
      </w:r>
      <w:proofErr w:type="spellEnd"/>
      <w:r>
        <w:t xml:space="preserve"> je suglasan da se cijena programa tijekom pedagoške godine može </w:t>
      </w:r>
      <w:proofErr w:type="spellStart"/>
      <w:r>
        <w:t>mjenjati.Ugovorena</w:t>
      </w:r>
      <w:proofErr w:type="spellEnd"/>
      <w:r>
        <w:t xml:space="preserve"> cijena se korigira u sljedećim slučajevima:</w:t>
      </w:r>
    </w:p>
    <w:p w:rsidR="00B169CA" w:rsidRDefault="00B169CA" w:rsidP="00F74A26">
      <w:pPr>
        <w:pStyle w:val="Odlomakpopisa"/>
        <w:numPr>
          <w:ilvl w:val="0"/>
          <w:numId w:val="3"/>
        </w:numPr>
      </w:pPr>
      <w:r>
        <w:t xml:space="preserve">Korisnik usluge čije dijete ne koristi usluge preko 30 radnih dana ,jedino uz prethodni dogovor s </w:t>
      </w:r>
      <w:proofErr w:type="spellStart"/>
      <w:r>
        <w:t>vlasnikom,plaća</w:t>
      </w:r>
      <w:proofErr w:type="spellEnd"/>
      <w:r>
        <w:t xml:space="preserve"> 50 % cijene programa</w:t>
      </w:r>
    </w:p>
    <w:p w:rsidR="00B169CA" w:rsidRDefault="00B169CA" w:rsidP="00F74A26">
      <w:pPr>
        <w:pStyle w:val="Odlomakpopisa"/>
        <w:numPr>
          <w:ilvl w:val="0"/>
          <w:numId w:val="3"/>
        </w:numPr>
      </w:pPr>
      <w:r>
        <w:t>Ako su u ustanovi dvoje ili više</w:t>
      </w:r>
      <w:r w:rsidR="00AA53B2">
        <w:t xml:space="preserve"> </w:t>
      </w:r>
      <w:r>
        <w:t xml:space="preserve">djece istih </w:t>
      </w:r>
      <w:proofErr w:type="spellStart"/>
      <w:r>
        <w:t>roditelja,cijena</w:t>
      </w:r>
      <w:proofErr w:type="spellEnd"/>
      <w:r>
        <w:t xml:space="preserve"> se smanjuje za 10 % po djetetu</w:t>
      </w:r>
    </w:p>
    <w:p w:rsidR="00B169CA" w:rsidRPr="00DB128A" w:rsidRDefault="00B169CA" w:rsidP="00B169CA">
      <w:pPr>
        <w:ind w:left="3540"/>
        <w:rPr>
          <w:b/>
        </w:rPr>
      </w:pPr>
      <w:r w:rsidRPr="00DB128A">
        <w:rPr>
          <w:b/>
        </w:rPr>
        <w:t>Članak 5.</w:t>
      </w:r>
    </w:p>
    <w:p w:rsidR="00B169CA" w:rsidRDefault="00B169CA" w:rsidP="00B169CA">
      <w:r>
        <w:t>Davatelj usluga otkazat će pružanje usluga roditelju-staratelju:</w:t>
      </w:r>
    </w:p>
    <w:p w:rsidR="00B169CA" w:rsidRDefault="00527F9F" w:rsidP="00527F9F">
      <w:pPr>
        <w:pStyle w:val="Odlomakpopisa"/>
        <w:numPr>
          <w:ilvl w:val="0"/>
          <w:numId w:val="5"/>
        </w:numPr>
      </w:pPr>
      <w:r>
        <w:t xml:space="preserve">Koji ne izvrši obvezu plaćanja u roku od 30 dana od isteka zadnjeg dana dospijeća </w:t>
      </w:r>
      <w:proofErr w:type="spellStart"/>
      <w:r>
        <w:t>obveze,a</w:t>
      </w:r>
      <w:proofErr w:type="spellEnd"/>
      <w:r>
        <w:t xml:space="preserve"> potraživanje će naplatiti putem suda</w:t>
      </w:r>
    </w:p>
    <w:p w:rsidR="00527F9F" w:rsidRDefault="00527F9F" w:rsidP="00527F9F">
      <w:pPr>
        <w:pStyle w:val="Odlomakpopisa"/>
        <w:numPr>
          <w:ilvl w:val="0"/>
          <w:numId w:val="5"/>
        </w:numPr>
      </w:pPr>
      <w:r>
        <w:t xml:space="preserve">Čije dijete izostaje iz </w:t>
      </w:r>
      <w:proofErr w:type="spellStart"/>
      <w:r>
        <w:t>vrtića,a</w:t>
      </w:r>
      <w:proofErr w:type="spellEnd"/>
      <w:r>
        <w:t xml:space="preserve"> </w:t>
      </w:r>
      <w:r w:rsidR="00D82B3C">
        <w:t xml:space="preserve">roditelj o razlogu izostanka ne </w:t>
      </w:r>
      <w:r w:rsidR="007868FC">
        <w:t xml:space="preserve">izvijestiti </w:t>
      </w:r>
      <w:r w:rsidR="00D82B3C">
        <w:t xml:space="preserve"> u roku od 30 dana od početka izostanka</w:t>
      </w:r>
    </w:p>
    <w:p w:rsidR="00D82B3C" w:rsidRDefault="00EB0D09" w:rsidP="00103B9E">
      <w:r>
        <w:t>Davatelj usluge može otkazati korištenje programa korisniku za slučaj:</w:t>
      </w:r>
    </w:p>
    <w:p w:rsidR="00EB0D09" w:rsidRDefault="00EB0D09" w:rsidP="00EB0D09">
      <w:pPr>
        <w:pStyle w:val="Odlomakpopisa"/>
        <w:numPr>
          <w:ilvl w:val="0"/>
          <w:numId w:val="6"/>
        </w:numPr>
      </w:pPr>
      <w:r>
        <w:t>Nemarnog i  neodgovornog</w:t>
      </w:r>
      <w:r w:rsidR="00103B9E">
        <w:t xml:space="preserve"> </w:t>
      </w:r>
      <w:r>
        <w:t xml:space="preserve">odnosa korisnika prema predškolskoj </w:t>
      </w:r>
      <w:proofErr w:type="spellStart"/>
      <w:r>
        <w:t>ustanovi,a</w:t>
      </w:r>
      <w:proofErr w:type="spellEnd"/>
      <w:r>
        <w:t xml:space="preserve"> sukladno općem aktu vrtića</w:t>
      </w:r>
    </w:p>
    <w:p w:rsidR="00EB0D09" w:rsidRDefault="00EB0D09" w:rsidP="00EB0D09">
      <w:pPr>
        <w:pStyle w:val="Odlomakpopisa"/>
        <w:numPr>
          <w:ilvl w:val="0"/>
          <w:numId w:val="6"/>
        </w:numPr>
      </w:pPr>
      <w:r>
        <w:t>U slučaju kada dijete s teškoćama u razvoju nije sposobno uključiti se u program</w:t>
      </w:r>
    </w:p>
    <w:p w:rsidR="00EB0D09" w:rsidRPr="00DB128A" w:rsidRDefault="00EB0D09" w:rsidP="00EB0D09">
      <w:pPr>
        <w:ind w:left="3540"/>
        <w:rPr>
          <w:b/>
        </w:rPr>
      </w:pPr>
      <w:r w:rsidRPr="00DB128A">
        <w:rPr>
          <w:b/>
        </w:rPr>
        <w:t>Članak 6.</w:t>
      </w:r>
    </w:p>
    <w:p w:rsidR="00DB128A" w:rsidRDefault="00EB0D09" w:rsidP="00EB0D09">
      <w:pPr>
        <w:rPr>
          <w:b/>
        </w:rPr>
      </w:pPr>
      <w:r>
        <w:t xml:space="preserve">Ako korisnik usluga prekida korištenje usluga dječjeg vrtića odnosno </w:t>
      </w:r>
      <w:proofErr w:type="spellStart"/>
      <w:r>
        <w:t>jaslica,dužan</w:t>
      </w:r>
      <w:proofErr w:type="spellEnd"/>
      <w:r>
        <w:t xml:space="preserve"> </w:t>
      </w:r>
      <w:r w:rsidR="00DB128A">
        <w:t>je o tome obavijestiti vrtić pisanim putem najmanje 8 dana prije</w:t>
      </w:r>
      <w:r w:rsidR="003F5229">
        <w:t xml:space="preserve"> </w:t>
      </w:r>
      <w:r w:rsidR="00DB128A">
        <w:t>prekida te podmiriti sve troškove programa do dana prekida.</w:t>
      </w:r>
      <w:r w:rsidR="007868FC">
        <w:tab/>
      </w:r>
      <w:r w:rsidR="007868FC">
        <w:tab/>
      </w:r>
      <w:r w:rsidR="007868FC">
        <w:tab/>
      </w:r>
      <w:r w:rsidR="007868FC">
        <w:tab/>
      </w:r>
      <w:r w:rsidR="00DB128A" w:rsidRPr="00DB128A">
        <w:rPr>
          <w:b/>
        </w:rPr>
        <w:t>Članak 7.</w:t>
      </w:r>
    </w:p>
    <w:p w:rsidR="003F5229" w:rsidRDefault="003F5229" w:rsidP="00EB0D09">
      <w:r>
        <w:t xml:space="preserve">Korisnik usluge </w:t>
      </w:r>
      <w:r w:rsidR="000C58CA">
        <w:t xml:space="preserve">potpisom daje privolu </w:t>
      </w:r>
      <w:r>
        <w:t xml:space="preserve"> </w:t>
      </w:r>
      <w:r w:rsidR="00E91D67">
        <w:t xml:space="preserve">da se fotografije nastale pri zajedničkim aktivnostima mogu koristiti za pozitivne marketinške namjene(tiskanje letaka za </w:t>
      </w:r>
      <w:proofErr w:type="spellStart"/>
      <w:r w:rsidR="00E91D67">
        <w:t>promiđbu</w:t>
      </w:r>
      <w:proofErr w:type="spellEnd"/>
      <w:r w:rsidR="00E91D67">
        <w:t xml:space="preserve"> vrtića),</w:t>
      </w:r>
      <w:r w:rsidR="000C58CA">
        <w:t xml:space="preserve">korištenje na </w:t>
      </w:r>
      <w:proofErr w:type="spellStart"/>
      <w:r w:rsidR="000C58CA">
        <w:t>facebook</w:t>
      </w:r>
      <w:proofErr w:type="spellEnd"/>
      <w:r w:rsidR="000C58CA">
        <w:t xml:space="preserve"> ili službenoj web </w:t>
      </w:r>
      <w:proofErr w:type="spellStart"/>
      <w:r w:rsidR="000C58CA">
        <w:t>stranici,</w:t>
      </w:r>
      <w:r w:rsidR="00E91D67">
        <w:t>te</w:t>
      </w:r>
      <w:proofErr w:type="spellEnd"/>
      <w:r w:rsidR="00E91D67">
        <w:t xml:space="preserve"> da svojim potpisom dozvoljava odvođenje djeteta na </w:t>
      </w:r>
      <w:proofErr w:type="spellStart"/>
      <w:r w:rsidR="00E91D67">
        <w:t>izlete,kazališne</w:t>
      </w:r>
      <w:proofErr w:type="spellEnd"/>
      <w:r w:rsidR="00E91D67">
        <w:t xml:space="preserve"> </w:t>
      </w:r>
      <w:proofErr w:type="spellStart"/>
      <w:r w:rsidR="00E91D67">
        <w:t>predstave,šetnje</w:t>
      </w:r>
      <w:proofErr w:type="spellEnd"/>
      <w:r w:rsidR="00E91D67">
        <w:t xml:space="preserve"> po okolici...</w:t>
      </w:r>
    </w:p>
    <w:p w:rsidR="00E91D67" w:rsidRPr="00E91D67" w:rsidRDefault="00E91D67" w:rsidP="00EB0D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Članak 8.</w:t>
      </w:r>
    </w:p>
    <w:p w:rsidR="00DB128A" w:rsidRDefault="00DB128A" w:rsidP="00EB0D09">
      <w:r>
        <w:t>U slučaju spora nadležan je Općinski sud u Solinu.</w:t>
      </w:r>
    </w:p>
    <w:p w:rsidR="009C3C35" w:rsidRPr="009C3C35" w:rsidRDefault="00DB128A" w:rsidP="00EB0D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0C58CA">
        <w:rPr>
          <w:b/>
        </w:rPr>
        <w:t>Članak 9</w:t>
      </w:r>
      <w:r w:rsidR="009C3C35">
        <w:rPr>
          <w:b/>
        </w:rPr>
        <w:t>.</w:t>
      </w:r>
    </w:p>
    <w:p w:rsidR="00DB128A" w:rsidRDefault="00DB128A" w:rsidP="00EB0D09">
      <w:r>
        <w:t>Ova suglasnost sačinjena je u dva istovjetna primjerka od kojih po jedan za svaku suglasnu stranu.</w:t>
      </w:r>
    </w:p>
    <w:p w:rsidR="00DB128A" w:rsidRDefault="00DB128A" w:rsidP="00EB0D09">
      <w:r>
        <w:t>RODITELJ-STARATELJ:</w:t>
      </w:r>
      <w:r>
        <w:tab/>
      </w:r>
      <w:r>
        <w:tab/>
      </w:r>
      <w:r>
        <w:tab/>
      </w:r>
      <w:r>
        <w:tab/>
      </w:r>
      <w:r>
        <w:tab/>
      </w:r>
      <w:r>
        <w:tab/>
        <w:t>DJEČJI VRTIĆ MALA SIRENA</w:t>
      </w:r>
    </w:p>
    <w:p w:rsidR="00DB128A" w:rsidRDefault="00DB128A" w:rsidP="00EB0D0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0C58CA" w:rsidRDefault="000C58CA" w:rsidP="00EB0D09">
      <w:bookmarkStart w:id="0" w:name="_GoBack"/>
      <w:bookmarkEnd w:id="0"/>
    </w:p>
    <w:sectPr w:rsidR="000C58CA" w:rsidSect="0075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5999"/>
    <w:multiLevelType w:val="hybridMultilevel"/>
    <w:tmpl w:val="05A63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56E1"/>
    <w:multiLevelType w:val="hybridMultilevel"/>
    <w:tmpl w:val="9162D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60D3"/>
    <w:multiLevelType w:val="hybridMultilevel"/>
    <w:tmpl w:val="8B20DC7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04DA3"/>
    <w:multiLevelType w:val="hybridMultilevel"/>
    <w:tmpl w:val="51D02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75F4"/>
    <w:multiLevelType w:val="hybridMultilevel"/>
    <w:tmpl w:val="A4D4E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DE5"/>
    <w:multiLevelType w:val="hybridMultilevel"/>
    <w:tmpl w:val="D9902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DFC"/>
    <w:rsid w:val="00015AAA"/>
    <w:rsid w:val="000C58CA"/>
    <w:rsid w:val="00103B9E"/>
    <w:rsid w:val="0013063F"/>
    <w:rsid w:val="001B4A0E"/>
    <w:rsid w:val="00206212"/>
    <w:rsid w:val="00207F90"/>
    <w:rsid w:val="00236531"/>
    <w:rsid w:val="00297130"/>
    <w:rsid w:val="00362BE5"/>
    <w:rsid w:val="00396306"/>
    <w:rsid w:val="003E1058"/>
    <w:rsid w:val="003F5229"/>
    <w:rsid w:val="00430625"/>
    <w:rsid w:val="004F3FB5"/>
    <w:rsid w:val="00527F9F"/>
    <w:rsid w:val="00587C45"/>
    <w:rsid w:val="006C3D33"/>
    <w:rsid w:val="007123E2"/>
    <w:rsid w:val="0075107C"/>
    <w:rsid w:val="007631FE"/>
    <w:rsid w:val="007868FC"/>
    <w:rsid w:val="00796654"/>
    <w:rsid w:val="007C4DFC"/>
    <w:rsid w:val="007D2B9A"/>
    <w:rsid w:val="008B1896"/>
    <w:rsid w:val="00907D88"/>
    <w:rsid w:val="009843D0"/>
    <w:rsid w:val="009C3C35"/>
    <w:rsid w:val="009D195A"/>
    <w:rsid w:val="009F0DF7"/>
    <w:rsid w:val="009F4903"/>
    <w:rsid w:val="00AA53B2"/>
    <w:rsid w:val="00B04C68"/>
    <w:rsid w:val="00B169CA"/>
    <w:rsid w:val="00C6118A"/>
    <w:rsid w:val="00C655C3"/>
    <w:rsid w:val="00CC04A4"/>
    <w:rsid w:val="00CC1687"/>
    <w:rsid w:val="00D23027"/>
    <w:rsid w:val="00D7608F"/>
    <w:rsid w:val="00D82B3C"/>
    <w:rsid w:val="00DA3480"/>
    <w:rsid w:val="00DB128A"/>
    <w:rsid w:val="00E141ED"/>
    <w:rsid w:val="00E14D7A"/>
    <w:rsid w:val="00E91D67"/>
    <w:rsid w:val="00EB0D09"/>
    <w:rsid w:val="00F3069A"/>
    <w:rsid w:val="00F41240"/>
    <w:rsid w:val="00F74A26"/>
    <w:rsid w:val="00F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0D040-9381-4243-A376-94896F2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0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4A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13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14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61E8-A686-4345-824C-2CEB724F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27</cp:revision>
  <cp:lastPrinted>2020-06-01T09:15:00Z</cp:lastPrinted>
  <dcterms:created xsi:type="dcterms:W3CDTF">2009-04-17T06:42:00Z</dcterms:created>
  <dcterms:modified xsi:type="dcterms:W3CDTF">2020-10-22T08:23:00Z</dcterms:modified>
</cp:coreProperties>
</file>